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Montserrat" w:cs="Montserrat" w:eastAsia="Montserrat" w:hAnsi="Montserrat"/>
          <w:b w:val="1"/>
          <w:sz w:val="28"/>
          <w:szCs w:val="28"/>
        </w:rPr>
      </w:pPr>
      <w:r w:rsidDel="00000000" w:rsidR="00000000" w:rsidRPr="00000000">
        <w:rPr>
          <w:rtl w:val="0"/>
        </w:rPr>
      </w:r>
    </w:p>
    <w:p w:rsidR="00000000" w:rsidDel="00000000" w:rsidP="00000000" w:rsidRDefault="00000000" w:rsidRPr="00000000" w14:paraId="00000002">
      <w:pPr>
        <w:spacing w:line="276" w:lineRule="auto"/>
        <w:jc w:val="center"/>
        <w:rPr>
          <w:rFonts w:ascii="Montserrat" w:cs="Montserrat" w:eastAsia="Montserrat" w:hAnsi="Montserrat"/>
          <w:b w:val="1"/>
          <w:sz w:val="28"/>
          <w:szCs w:val="28"/>
        </w:rPr>
      </w:pPr>
      <w:r w:rsidDel="00000000" w:rsidR="00000000" w:rsidRPr="00000000">
        <w:rPr>
          <w:rFonts w:ascii="Montserrat" w:cs="Montserrat" w:eastAsia="Montserrat" w:hAnsi="Montserrat"/>
          <w:b w:val="1"/>
          <w:sz w:val="28"/>
          <w:szCs w:val="28"/>
          <w:rtl w:val="0"/>
        </w:rPr>
        <w:t xml:space="preserve">LAS 12 CAMPANADAS DE FOSSIL </w:t>
      </w:r>
    </w:p>
    <w:p w:rsidR="00000000" w:rsidDel="00000000" w:rsidP="00000000" w:rsidRDefault="00000000" w:rsidRPr="00000000" w14:paraId="00000003">
      <w:pPr>
        <w:spacing w:line="276" w:lineRule="auto"/>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04">
      <w:pPr>
        <w:spacing w:line="276" w:lineRule="auto"/>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Ciudad de México, diciembre de 2021.-</w:t>
      </w:r>
      <w:r w:rsidDel="00000000" w:rsidR="00000000" w:rsidRPr="00000000">
        <w:rPr>
          <w:rtl w:val="0"/>
        </w:rPr>
        <w:t xml:space="preserve"> </w:t>
      </w:r>
      <w:r w:rsidDel="00000000" w:rsidR="00000000" w:rsidRPr="00000000">
        <w:rPr>
          <w:rFonts w:ascii="Montserrat" w:cs="Montserrat" w:eastAsia="Montserrat" w:hAnsi="Montserrat"/>
          <w:rtl w:val="0"/>
        </w:rPr>
        <w:t xml:space="preserve">Conforme se va acabando el año, nos ponemos a pensar mucho más cómo queremos cerrarlo y empezar de la mejor forma el 2022. Seguro tienes muchos propósitos en mente pero muchas veces simplemente se quedan en eso: deseos por cumplir…Por esto y más, Fossil Group te da 12 propósitos buenísimos (y alcanzables) que seguro vas a poder lograr en todo el año</w:t>
      </w:r>
    </w:p>
    <w:p w:rsidR="00000000" w:rsidDel="00000000" w:rsidP="00000000" w:rsidRDefault="00000000" w:rsidRPr="00000000" w14:paraId="00000005">
      <w:pPr>
        <w:spacing w:line="276" w:lineRule="auto"/>
        <w:jc w:val="center"/>
        <w:rPr>
          <w:rFonts w:ascii="Montserrat" w:cs="Montserrat" w:eastAsia="Montserrat" w:hAnsi="Montserrat"/>
        </w:rPr>
      </w:pPr>
      <w:r w:rsidDel="00000000" w:rsidR="00000000" w:rsidRPr="00000000">
        <w:rPr>
          <w:rtl w:val="0"/>
        </w:rPr>
      </w:r>
    </w:p>
    <w:p w:rsidR="00000000" w:rsidDel="00000000" w:rsidP="00000000" w:rsidRDefault="00000000" w:rsidRPr="00000000" w14:paraId="00000006">
      <w:pPr>
        <w:spacing w:line="276"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PRIMERA CAMPANADA: PONERNOS EN FORMA</w:t>
      </w:r>
      <w:r w:rsidDel="00000000" w:rsidR="00000000" w:rsidRPr="00000000">
        <w:rPr>
          <w:rtl w:val="0"/>
        </w:rPr>
      </w:r>
    </w:p>
    <w:p w:rsidR="00000000" w:rsidDel="00000000" w:rsidP="00000000" w:rsidRDefault="00000000" w:rsidRPr="00000000" w14:paraId="00000007">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¡Ojo! Esto es poco a poco, sin presiones, pero el chiste es atreverse a dar el primer paso para tener una vida mucho más </w:t>
      </w:r>
      <w:r w:rsidDel="00000000" w:rsidR="00000000" w:rsidRPr="00000000">
        <w:rPr>
          <w:rFonts w:ascii="Montserrat" w:cs="Montserrat" w:eastAsia="Montserrat" w:hAnsi="Montserrat"/>
          <w:i w:val="1"/>
          <w:rtl w:val="0"/>
        </w:rPr>
        <w:t xml:space="preserve">fit. </w:t>
      </w:r>
      <w:r w:rsidDel="00000000" w:rsidR="00000000" w:rsidRPr="00000000">
        <w:rPr>
          <w:rFonts w:ascii="Montserrat" w:cs="Montserrat" w:eastAsia="Montserrat" w:hAnsi="Montserrat"/>
          <w:rtl w:val="0"/>
        </w:rPr>
        <w:t xml:space="preserve">Recuerda que lo más importante para mantener este hábito es la constancia. No empieces queriendo hacer todo lo que no hiciste el año pasado. Hazlo con calma, resistencia y mucha motivación. Seguro que llegas a tus metas de ejercicio si vas a tu propio ritmo. </w:t>
      </w:r>
    </w:p>
    <w:p w:rsidR="00000000" w:rsidDel="00000000" w:rsidP="00000000" w:rsidRDefault="00000000" w:rsidRPr="00000000" w14:paraId="00000008">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9">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Con los smartwatches de Fossil es súper fácil mantener el ritmo, tus métricas y también tu avance. Es la mejor opción para iniciar con todo este 2021. </w:t>
      </w:r>
    </w:p>
    <w:p w:rsidR="00000000" w:rsidDel="00000000" w:rsidP="00000000" w:rsidRDefault="00000000" w:rsidRPr="00000000" w14:paraId="0000000A">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B">
      <w:pPr>
        <w:spacing w:line="27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2219325" cy="2775896"/>
            <wp:effectExtent b="0" l="0" r="0" t="0"/>
            <wp:docPr id="12" name="image1.jpg"/>
            <a:graphic>
              <a:graphicData uri="http://schemas.openxmlformats.org/drawingml/2006/picture">
                <pic:pic>
                  <pic:nvPicPr>
                    <pic:cNvPr id="0" name="image1.jpg"/>
                    <pic:cNvPicPr preferRelativeResize="0"/>
                  </pic:nvPicPr>
                  <pic:blipFill>
                    <a:blip r:embed="rId6"/>
                    <a:srcRect b="0" l="0" r="0" t="0"/>
                    <a:stretch>
                      <a:fillRect/>
                    </a:stretch>
                  </pic:blipFill>
                  <pic:spPr>
                    <a:xfrm>
                      <a:off x="0" y="0"/>
                      <a:ext cx="2219325" cy="2775896"/>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D">
      <w:pPr>
        <w:spacing w:line="276"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SEGUNDA CAMPANADA: ESTAR PRESENTE CON AMIGOS Y SERES QUERIDOS</w:t>
      </w:r>
    </w:p>
    <w:p w:rsidR="00000000" w:rsidDel="00000000" w:rsidP="00000000" w:rsidRDefault="00000000" w:rsidRPr="00000000" w14:paraId="0000000E">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E</w:t>
      </w:r>
      <w:r w:rsidDel="00000000" w:rsidR="00000000" w:rsidRPr="00000000">
        <w:rPr>
          <w:rFonts w:ascii="Montserrat" w:cs="Montserrat" w:eastAsia="Montserrat" w:hAnsi="Montserrat"/>
          <w:rtl w:val="0"/>
        </w:rPr>
        <w:t xml:space="preserve">ste año nos dejó claro que es importante hacerles saber aquellas personas que los queremos, </w:t>
      </w:r>
      <w:r w:rsidDel="00000000" w:rsidR="00000000" w:rsidRPr="00000000">
        <w:rPr>
          <w:rFonts w:ascii="Montserrat" w:cs="Montserrat" w:eastAsia="Montserrat" w:hAnsi="Montserrat"/>
          <w:rtl w:val="0"/>
        </w:rPr>
        <w:t xml:space="preserve">que</w:t>
      </w:r>
      <w:r w:rsidDel="00000000" w:rsidR="00000000" w:rsidRPr="00000000">
        <w:rPr>
          <w:rFonts w:ascii="Montserrat" w:cs="Montserrat" w:eastAsia="Montserrat" w:hAnsi="Montserrat"/>
          <w:rtl w:val="0"/>
        </w:rPr>
        <w:t xml:space="preserve"> son importantes para nosotros y que un pequeño detalle, como una llamada o un mensajito, puede mantenernos más juntos que nunca.</w:t>
      </w:r>
    </w:p>
    <w:p w:rsidR="00000000" w:rsidDel="00000000" w:rsidP="00000000" w:rsidRDefault="00000000" w:rsidRPr="00000000" w14:paraId="0000000F">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0">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En </w:t>
      </w:r>
      <w:hyperlink r:id="rId7">
        <w:r w:rsidDel="00000000" w:rsidR="00000000" w:rsidRPr="00000000">
          <w:rPr>
            <w:rFonts w:ascii="Montserrat" w:cs="Montserrat" w:eastAsia="Montserrat" w:hAnsi="Montserrat"/>
            <w:color w:val="1155cc"/>
            <w:u w:val="single"/>
            <w:rtl w:val="0"/>
          </w:rPr>
          <w:t xml:space="preserve">Liverpool.com</w:t>
        </w:r>
      </w:hyperlink>
      <w:r w:rsidDel="00000000" w:rsidR="00000000" w:rsidRPr="00000000">
        <w:rPr>
          <w:rFonts w:ascii="Montserrat" w:cs="Montserrat" w:eastAsia="Montserrat" w:hAnsi="Montserrat"/>
          <w:rtl w:val="0"/>
        </w:rPr>
        <w:t xml:space="preserve"> puedes encontrar muchas opciones de accesorios, relojes tradicionales y  smartwatches de Fossil Group para tus seres queridos, ya sea para amigas o tu novia, siempre es buen momento para recordarles lo especiales que son para ti. </w:t>
      </w:r>
    </w:p>
    <w:p w:rsidR="00000000" w:rsidDel="00000000" w:rsidP="00000000" w:rsidRDefault="00000000" w:rsidRPr="00000000" w14:paraId="00000011">
      <w:pPr>
        <w:spacing w:line="27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2515699" cy="3139646"/>
            <wp:effectExtent b="0" l="0" r="0" t="0"/>
            <wp:docPr id="7" name="image13.jpg"/>
            <a:graphic>
              <a:graphicData uri="http://schemas.openxmlformats.org/drawingml/2006/picture">
                <pic:pic>
                  <pic:nvPicPr>
                    <pic:cNvPr id="0" name="image13.jpg"/>
                    <pic:cNvPicPr preferRelativeResize="0"/>
                  </pic:nvPicPr>
                  <pic:blipFill>
                    <a:blip r:embed="rId8"/>
                    <a:srcRect b="0" l="0" r="0" t="0"/>
                    <a:stretch>
                      <a:fillRect/>
                    </a:stretch>
                  </pic:blipFill>
                  <pic:spPr>
                    <a:xfrm>
                      <a:off x="0" y="0"/>
                      <a:ext cx="2515699" cy="3139646"/>
                    </a:xfrm>
                    <a:prstGeom prst="rect"/>
                    <a:ln/>
                  </pic:spPr>
                </pic:pic>
              </a:graphicData>
            </a:graphic>
          </wp:inline>
        </w:drawing>
      </w:r>
      <w:r w:rsidDel="00000000" w:rsidR="00000000" w:rsidRPr="00000000">
        <w:rPr>
          <w:rtl w:val="0"/>
        </w:rPr>
      </w:r>
    </w:p>
    <w:p w:rsidR="00000000" w:rsidDel="00000000" w:rsidP="00000000" w:rsidRDefault="00000000" w:rsidRPr="00000000" w14:paraId="00000012">
      <w:pPr>
        <w:spacing w:line="276" w:lineRule="auto"/>
        <w:jc w:val="center"/>
        <w:rPr>
          <w:rFonts w:ascii="Montserrat" w:cs="Montserrat" w:eastAsia="Montserrat" w:hAnsi="Montserrat"/>
        </w:rPr>
      </w:pPr>
      <w:r w:rsidDel="00000000" w:rsidR="00000000" w:rsidRPr="00000000">
        <w:rPr>
          <w:rtl w:val="0"/>
        </w:rPr>
      </w:r>
    </w:p>
    <w:p w:rsidR="00000000" w:rsidDel="00000000" w:rsidP="00000000" w:rsidRDefault="00000000" w:rsidRPr="00000000" w14:paraId="00000013">
      <w:pPr>
        <w:spacing w:line="276" w:lineRule="auto"/>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14">
      <w:pPr>
        <w:spacing w:line="276" w:lineRule="auto"/>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15">
      <w:pPr>
        <w:spacing w:line="276" w:lineRule="auto"/>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16">
      <w:pPr>
        <w:spacing w:line="276"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TERCERA CAMPANADA: ¡NO BAJEMOS LA GUARDIA!</w:t>
      </w:r>
    </w:p>
    <w:p w:rsidR="00000000" w:rsidDel="00000000" w:rsidP="00000000" w:rsidRDefault="00000000" w:rsidRPr="00000000" w14:paraId="00000017">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El tema más relevante del año, sin duda, es seguir cuidándonos y cuidar a los demás. Todavía no podemos bajar la guardia. Por esto, Fossil Group nos hace más fácil la tarea al recordarnos cuándo y cómo lavarnos las manos. Así, estaremos seguros de que tomamos las medidas necesarias para no poner en riesgo nuestra salud.</w:t>
      </w:r>
    </w:p>
    <w:p w:rsidR="00000000" w:rsidDel="00000000" w:rsidP="00000000" w:rsidRDefault="00000000" w:rsidRPr="00000000" w14:paraId="00000018">
      <w:pPr>
        <w:spacing w:line="27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3517678" cy="4399237"/>
            <wp:effectExtent b="0" l="0" r="0" t="0"/>
            <wp:docPr id="3" name="image12.jpg"/>
            <a:graphic>
              <a:graphicData uri="http://schemas.openxmlformats.org/drawingml/2006/picture">
                <pic:pic>
                  <pic:nvPicPr>
                    <pic:cNvPr id="0" name="image12.jpg"/>
                    <pic:cNvPicPr preferRelativeResize="0"/>
                  </pic:nvPicPr>
                  <pic:blipFill>
                    <a:blip r:embed="rId9"/>
                    <a:srcRect b="0" l="0" r="0" t="0"/>
                    <a:stretch>
                      <a:fillRect/>
                    </a:stretch>
                  </pic:blipFill>
                  <pic:spPr>
                    <a:xfrm>
                      <a:off x="0" y="0"/>
                      <a:ext cx="3517678" cy="4399237"/>
                    </a:xfrm>
                    <a:prstGeom prst="rect"/>
                    <a:ln/>
                  </pic:spPr>
                </pic:pic>
              </a:graphicData>
            </a:graphic>
          </wp:inline>
        </w:drawing>
      </w:r>
      <w:r w:rsidDel="00000000" w:rsidR="00000000" w:rsidRPr="00000000">
        <w:rPr>
          <w:rtl w:val="0"/>
        </w:rPr>
      </w:r>
    </w:p>
    <w:p w:rsidR="00000000" w:rsidDel="00000000" w:rsidP="00000000" w:rsidRDefault="00000000" w:rsidRPr="00000000" w14:paraId="00000019">
      <w:pPr>
        <w:spacing w:line="276" w:lineRule="auto"/>
        <w:jc w:val="center"/>
        <w:rPr>
          <w:rFonts w:ascii="Montserrat" w:cs="Montserrat" w:eastAsia="Montserrat" w:hAnsi="Montserrat"/>
        </w:rPr>
      </w:pPr>
      <w:r w:rsidDel="00000000" w:rsidR="00000000" w:rsidRPr="00000000">
        <w:rPr>
          <w:rtl w:val="0"/>
        </w:rPr>
      </w:r>
    </w:p>
    <w:p w:rsidR="00000000" w:rsidDel="00000000" w:rsidP="00000000" w:rsidRDefault="00000000" w:rsidRPr="00000000" w14:paraId="0000001A">
      <w:pPr>
        <w:spacing w:line="276"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CUARTA CAMPANADA: SER MÁS CREATIVOS Y FOMENTAR UN HOBBY</w:t>
      </w:r>
    </w:p>
    <w:p w:rsidR="00000000" w:rsidDel="00000000" w:rsidP="00000000" w:rsidRDefault="00000000" w:rsidRPr="00000000" w14:paraId="0000001B">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A veces vivimos tan deprisa que no nos damos la oportunidad de disfrutar de las cosas pequeñas de la vida, esas que antes nos hacían tanta ilusión. Es padrísimo el momento en el que  recordamos los buenos momentos del pasado. Es por esto, que en el 2022 te invitamos a sacar tu lado más creativo y también retomar esos hobbies que probablemente pusiste en pausa en años anteriores.</w:t>
      </w:r>
    </w:p>
    <w:p w:rsidR="00000000" w:rsidDel="00000000" w:rsidP="00000000" w:rsidRDefault="00000000" w:rsidRPr="00000000" w14:paraId="0000001C">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D">
      <w:pPr>
        <w:spacing w:line="27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2462213" cy="3076079"/>
            <wp:effectExtent b="0" l="0" r="0" t="0"/>
            <wp:docPr id="1" name="image9.jpg"/>
            <a:graphic>
              <a:graphicData uri="http://schemas.openxmlformats.org/drawingml/2006/picture">
                <pic:pic>
                  <pic:nvPicPr>
                    <pic:cNvPr id="0" name="image9.jpg"/>
                    <pic:cNvPicPr preferRelativeResize="0"/>
                  </pic:nvPicPr>
                  <pic:blipFill>
                    <a:blip r:embed="rId10"/>
                    <a:srcRect b="0" l="0" r="0" t="0"/>
                    <a:stretch>
                      <a:fillRect/>
                    </a:stretch>
                  </pic:blipFill>
                  <pic:spPr>
                    <a:xfrm>
                      <a:off x="0" y="0"/>
                      <a:ext cx="2462213" cy="3076079"/>
                    </a:xfrm>
                    <a:prstGeom prst="rect"/>
                    <a:ln/>
                  </pic:spPr>
                </pic:pic>
              </a:graphicData>
            </a:graphic>
          </wp:inline>
        </w:drawing>
      </w:r>
      <w:r w:rsidDel="00000000" w:rsidR="00000000" w:rsidRPr="00000000">
        <w:rPr>
          <w:rtl w:val="0"/>
        </w:rPr>
      </w:r>
    </w:p>
    <w:p w:rsidR="00000000" w:rsidDel="00000000" w:rsidP="00000000" w:rsidRDefault="00000000" w:rsidRPr="00000000" w14:paraId="0000001E">
      <w:pPr>
        <w:spacing w:line="276" w:lineRule="auto"/>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1F">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0">
      <w:pPr>
        <w:spacing w:line="276"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QUINTA CAMPANADA: ESTAR PENDIENTES DE NUESTROS PAPÁS</w:t>
      </w:r>
    </w:p>
    <w:p w:rsidR="00000000" w:rsidDel="00000000" w:rsidP="00000000" w:rsidRDefault="00000000" w:rsidRPr="00000000" w14:paraId="00000021">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U</w:t>
      </w:r>
      <w:r w:rsidDel="00000000" w:rsidR="00000000" w:rsidRPr="00000000">
        <w:rPr>
          <w:rFonts w:ascii="Montserrat" w:cs="Montserrat" w:eastAsia="Montserrat" w:hAnsi="Montserrat"/>
          <w:rtl w:val="0"/>
        </w:rPr>
        <w:t xml:space="preserve">n propósito lindo que podemos tener es hacer felices a nuestros papás, ayudarlos, hacerlos reir, darles una sorpresa o estar más al pendiente de ellos. </w:t>
      </w:r>
    </w:p>
    <w:p w:rsidR="00000000" w:rsidDel="00000000" w:rsidP="00000000" w:rsidRDefault="00000000" w:rsidRPr="00000000" w14:paraId="00000022">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3">
      <w:pPr>
        <w:spacing w:line="27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2341659" cy="2922862"/>
            <wp:effectExtent b="0" l="0" r="0" t="0"/>
            <wp:docPr id="5" name="image10.jpg"/>
            <a:graphic>
              <a:graphicData uri="http://schemas.openxmlformats.org/drawingml/2006/picture">
                <pic:pic>
                  <pic:nvPicPr>
                    <pic:cNvPr id="0" name="image10.jpg"/>
                    <pic:cNvPicPr preferRelativeResize="0"/>
                  </pic:nvPicPr>
                  <pic:blipFill>
                    <a:blip r:embed="rId11"/>
                    <a:srcRect b="0" l="0" r="0" t="0"/>
                    <a:stretch>
                      <a:fillRect/>
                    </a:stretch>
                  </pic:blipFill>
                  <pic:spPr>
                    <a:xfrm>
                      <a:off x="0" y="0"/>
                      <a:ext cx="2341659" cy="2922862"/>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spacing w:line="276" w:lineRule="auto"/>
        <w:jc w:val="center"/>
        <w:rPr>
          <w:rFonts w:ascii="Montserrat" w:cs="Montserrat" w:eastAsia="Montserrat" w:hAnsi="Montserrat"/>
        </w:rPr>
      </w:pPr>
      <w:r w:rsidDel="00000000" w:rsidR="00000000" w:rsidRPr="00000000">
        <w:rPr>
          <w:rtl w:val="0"/>
        </w:rPr>
      </w:r>
    </w:p>
    <w:p w:rsidR="00000000" w:rsidDel="00000000" w:rsidP="00000000" w:rsidRDefault="00000000" w:rsidRPr="00000000" w14:paraId="00000025">
      <w:pPr>
        <w:spacing w:line="276" w:lineRule="auto"/>
        <w:jc w:val="center"/>
        <w:rPr>
          <w:rFonts w:ascii="Montserrat" w:cs="Montserrat" w:eastAsia="Montserrat" w:hAnsi="Montserrat"/>
        </w:rPr>
      </w:pPr>
      <w:r w:rsidDel="00000000" w:rsidR="00000000" w:rsidRPr="00000000">
        <w:rPr>
          <w:rtl w:val="0"/>
        </w:rPr>
      </w:r>
    </w:p>
    <w:p w:rsidR="00000000" w:rsidDel="00000000" w:rsidP="00000000" w:rsidRDefault="00000000" w:rsidRPr="00000000" w14:paraId="00000026">
      <w:pPr>
        <w:spacing w:line="276"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SEXTA CAMPANADA: SER MÁS ORGANIZADO</w:t>
      </w:r>
    </w:p>
    <w:p w:rsidR="00000000" w:rsidDel="00000000" w:rsidP="00000000" w:rsidRDefault="00000000" w:rsidRPr="00000000" w14:paraId="00000027">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Si lo que buscas es estilo y organización para empezar con todo este 2021, un </w:t>
      </w:r>
      <w:r w:rsidDel="00000000" w:rsidR="00000000" w:rsidRPr="00000000">
        <w:rPr>
          <w:rFonts w:ascii="Montserrat" w:cs="Montserrat" w:eastAsia="Montserrat" w:hAnsi="Montserrat"/>
          <w:i w:val="1"/>
          <w:rtl w:val="0"/>
        </w:rPr>
        <w:t xml:space="preserve">smartwatch</w:t>
      </w:r>
      <w:r w:rsidDel="00000000" w:rsidR="00000000" w:rsidRPr="00000000">
        <w:rPr>
          <w:rFonts w:ascii="Montserrat" w:cs="Montserrat" w:eastAsia="Montserrat" w:hAnsi="Montserrat"/>
          <w:rtl w:val="0"/>
        </w:rPr>
        <w:t xml:space="preserve"> de Fossil es la mejor idea para alcanzar tus metas con mucho estilo. </w:t>
      </w:r>
    </w:p>
    <w:p w:rsidR="00000000" w:rsidDel="00000000" w:rsidP="00000000" w:rsidRDefault="00000000" w:rsidRPr="00000000" w14:paraId="00000028">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9">
      <w:pPr>
        <w:spacing w:line="276" w:lineRule="auto"/>
        <w:jc w:val="center"/>
        <w:rPr>
          <w:rFonts w:ascii="Montserrat" w:cs="Montserrat" w:eastAsia="Montserrat" w:hAnsi="Montserrat"/>
          <w:b w:val="1"/>
        </w:rPr>
      </w:pPr>
      <w:r w:rsidDel="00000000" w:rsidR="00000000" w:rsidRPr="00000000">
        <w:rPr>
          <w:rFonts w:ascii="Montserrat" w:cs="Montserrat" w:eastAsia="Montserrat" w:hAnsi="Montserrat"/>
          <w:b w:val="1"/>
        </w:rPr>
        <w:drawing>
          <wp:inline distB="114300" distT="114300" distL="114300" distR="114300">
            <wp:extent cx="2652713" cy="3313968"/>
            <wp:effectExtent b="0" l="0" r="0" t="0"/>
            <wp:docPr id="9" name="image8.jpg"/>
            <a:graphic>
              <a:graphicData uri="http://schemas.openxmlformats.org/drawingml/2006/picture">
                <pic:pic>
                  <pic:nvPicPr>
                    <pic:cNvPr id="0" name="image8.jpg"/>
                    <pic:cNvPicPr preferRelativeResize="0"/>
                  </pic:nvPicPr>
                  <pic:blipFill>
                    <a:blip r:embed="rId12"/>
                    <a:srcRect b="0" l="0" r="0" t="0"/>
                    <a:stretch>
                      <a:fillRect/>
                    </a:stretch>
                  </pic:blipFill>
                  <pic:spPr>
                    <a:xfrm>
                      <a:off x="0" y="0"/>
                      <a:ext cx="2652713" cy="3313968"/>
                    </a:xfrm>
                    <a:prstGeom prst="rect"/>
                    <a:ln/>
                  </pic:spPr>
                </pic:pic>
              </a:graphicData>
            </a:graphic>
          </wp:inline>
        </w:drawing>
      </w:r>
      <w:r w:rsidDel="00000000" w:rsidR="00000000" w:rsidRPr="00000000">
        <w:rPr>
          <w:rtl w:val="0"/>
        </w:rPr>
      </w:r>
    </w:p>
    <w:p w:rsidR="00000000" w:rsidDel="00000000" w:rsidP="00000000" w:rsidRDefault="00000000" w:rsidRPr="00000000" w14:paraId="0000002A">
      <w:pPr>
        <w:spacing w:line="276" w:lineRule="auto"/>
        <w:jc w:val="center"/>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2B">
      <w:pPr>
        <w:spacing w:line="276" w:lineRule="auto"/>
        <w:rPr>
          <w:rFonts w:ascii="Montserrat" w:cs="Montserrat" w:eastAsia="Montserrat" w:hAnsi="Montserrat"/>
          <w:b w:val="1"/>
        </w:rPr>
      </w:pPr>
      <w:r w:rsidDel="00000000" w:rsidR="00000000" w:rsidRPr="00000000">
        <w:rPr>
          <w:rFonts w:ascii="Montserrat" w:cs="Montserrat" w:eastAsia="Montserrat" w:hAnsi="Montserrat"/>
          <w:b w:val="1"/>
          <w:rtl w:val="0"/>
        </w:rPr>
        <w:t xml:space="preserve">SÉPTIMA CAMPANADA: CUIDAR DEL MEDIO AMBIENTE</w:t>
      </w:r>
    </w:p>
    <w:p w:rsidR="00000000" w:rsidDel="00000000" w:rsidP="00000000" w:rsidRDefault="00000000" w:rsidRPr="00000000" w14:paraId="0000002C">
      <w:pPr>
        <w:spacing w:line="276" w:lineRule="auto"/>
        <w:rPr>
          <w:rFonts w:ascii="Montserrat" w:cs="Montserrat" w:eastAsia="Montserrat" w:hAnsi="Montserrat"/>
        </w:rPr>
      </w:pPr>
      <w:r w:rsidDel="00000000" w:rsidR="00000000" w:rsidRPr="00000000">
        <w:rPr>
          <w:rFonts w:ascii="Montserrat" w:cs="Montserrat" w:eastAsia="Montserrat" w:hAnsi="Montserrat"/>
          <w:rtl w:val="0"/>
        </w:rPr>
        <w:t xml:space="preserve">El cuidado del medio ambiente es un tema fundamental para el siguiente año, y cada uno de nosotros podemos hacer la diferencia con pequeñas acciones, por ejemplo, comprar más responsablemente, optar por materiales reciclados o reciclables y ser parte de iniciativas sustentables. </w:t>
      </w:r>
    </w:p>
    <w:p w:rsidR="00000000" w:rsidDel="00000000" w:rsidP="00000000" w:rsidRDefault="00000000" w:rsidRPr="00000000" w14:paraId="0000002D">
      <w:pPr>
        <w:spacing w:line="276" w:lineRule="auto"/>
        <w:rPr>
          <w:rFonts w:ascii="Montserrat" w:cs="Montserrat" w:eastAsia="Montserrat" w:hAnsi="Montserrat"/>
        </w:rPr>
      </w:pPr>
      <w:r w:rsidDel="00000000" w:rsidR="00000000" w:rsidRPr="00000000">
        <w:rPr>
          <w:rtl w:val="0"/>
        </w:rPr>
      </w:r>
    </w:p>
    <w:p w:rsidR="00000000" w:rsidDel="00000000" w:rsidP="00000000" w:rsidRDefault="00000000" w:rsidRPr="00000000" w14:paraId="0000002E">
      <w:pPr>
        <w:spacing w:line="276" w:lineRule="auto"/>
        <w:rPr>
          <w:rFonts w:ascii="Montserrat" w:cs="Montserrat" w:eastAsia="Montserrat" w:hAnsi="Montserrat"/>
        </w:rPr>
      </w:pPr>
      <w:r w:rsidDel="00000000" w:rsidR="00000000" w:rsidRPr="00000000">
        <w:rPr>
          <w:rFonts w:ascii="Montserrat" w:cs="Montserrat" w:eastAsia="Montserrat" w:hAnsi="Montserrat"/>
          <w:rtl w:val="0"/>
        </w:rPr>
        <w:t xml:space="preserve">En Fossil Group sabemos la importancia de cuidar de nuestro planeta, y por eso tenemos iniciativas y productos como el reloj solar para reflejar nuestro interés y apoyo a esta causa.</w:t>
      </w:r>
    </w:p>
    <w:p w:rsidR="00000000" w:rsidDel="00000000" w:rsidP="00000000" w:rsidRDefault="00000000" w:rsidRPr="00000000" w14:paraId="0000002F">
      <w:pPr>
        <w:spacing w:line="276" w:lineRule="auto"/>
        <w:rPr>
          <w:rFonts w:ascii="Montserrat" w:cs="Montserrat" w:eastAsia="Montserrat" w:hAnsi="Montserrat"/>
        </w:rPr>
      </w:pPr>
      <w:r w:rsidDel="00000000" w:rsidR="00000000" w:rsidRPr="00000000">
        <w:rPr>
          <w:rtl w:val="0"/>
        </w:rPr>
      </w:r>
    </w:p>
    <w:p w:rsidR="00000000" w:rsidDel="00000000" w:rsidP="00000000" w:rsidRDefault="00000000" w:rsidRPr="00000000" w14:paraId="00000030">
      <w:pPr>
        <w:spacing w:line="276" w:lineRule="auto"/>
        <w:jc w:val="center"/>
        <w:rPr>
          <w:rFonts w:ascii="Montserrat" w:cs="Montserrat" w:eastAsia="Montserrat" w:hAnsi="Montserrat"/>
          <w:b w:val="1"/>
        </w:rPr>
      </w:pPr>
      <w:r w:rsidDel="00000000" w:rsidR="00000000" w:rsidRPr="00000000">
        <w:rPr>
          <w:rFonts w:ascii="Montserrat" w:cs="Montserrat" w:eastAsia="Montserrat" w:hAnsi="Montserrat"/>
          <w:b w:val="1"/>
        </w:rPr>
        <w:drawing>
          <wp:inline distB="114300" distT="114300" distL="114300" distR="114300">
            <wp:extent cx="2635470" cy="3294337"/>
            <wp:effectExtent b="0" l="0" r="0" t="0"/>
            <wp:docPr id="11" name="image7.jpg"/>
            <a:graphic>
              <a:graphicData uri="http://schemas.openxmlformats.org/drawingml/2006/picture">
                <pic:pic>
                  <pic:nvPicPr>
                    <pic:cNvPr id="0" name="image7.jpg"/>
                    <pic:cNvPicPr preferRelativeResize="0"/>
                  </pic:nvPicPr>
                  <pic:blipFill>
                    <a:blip r:embed="rId13"/>
                    <a:srcRect b="0" l="0" r="0" t="0"/>
                    <a:stretch>
                      <a:fillRect/>
                    </a:stretch>
                  </pic:blipFill>
                  <pic:spPr>
                    <a:xfrm>
                      <a:off x="0" y="0"/>
                      <a:ext cx="2635470" cy="3294337"/>
                    </a:xfrm>
                    <a:prstGeom prst="rect"/>
                    <a:ln/>
                  </pic:spPr>
                </pic:pic>
              </a:graphicData>
            </a:graphic>
          </wp:inline>
        </w:drawing>
      </w:r>
      <w:r w:rsidDel="00000000" w:rsidR="00000000" w:rsidRPr="00000000">
        <w:rPr>
          <w:rtl w:val="0"/>
        </w:rPr>
      </w:r>
    </w:p>
    <w:p w:rsidR="00000000" w:rsidDel="00000000" w:rsidP="00000000" w:rsidRDefault="00000000" w:rsidRPr="00000000" w14:paraId="00000031">
      <w:pPr>
        <w:spacing w:line="276" w:lineRule="auto"/>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32">
      <w:pPr>
        <w:spacing w:line="276"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OCTAVA CAMPANADA: DIVERTIRNOS MÁS </w:t>
      </w:r>
    </w:p>
    <w:p w:rsidR="00000000" w:rsidDel="00000000" w:rsidP="00000000" w:rsidRDefault="00000000" w:rsidRPr="00000000" w14:paraId="00000033">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La música es nuestra compañera diaria, la que pone ritmo a nuestra vida y está presente en todo tipo de momentos. Desde una canción para relajarte, hasta una de fiesta para disfrutar un buen baile. Con Fossil y Spotify, es fácil controlar tus </w:t>
      </w:r>
      <w:r w:rsidDel="00000000" w:rsidR="00000000" w:rsidRPr="00000000">
        <w:rPr>
          <w:rFonts w:ascii="Montserrat" w:cs="Montserrat" w:eastAsia="Montserrat" w:hAnsi="Montserrat"/>
          <w:i w:val="1"/>
          <w:rtl w:val="0"/>
        </w:rPr>
        <w:t xml:space="preserve">playlists</w:t>
      </w:r>
      <w:r w:rsidDel="00000000" w:rsidR="00000000" w:rsidRPr="00000000">
        <w:rPr>
          <w:rFonts w:ascii="Montserrat" w:cs="Montserrat" w:eastAsia="Montserrat" w:hAnsi="Montserrat"/>
          <w:rtl w:val="0"/>
        </w:rPr>
        <w:t xml:space="preserve"> desde tu muñeca. Así puedes disfrutar de toda tu música de la manera más cómoda, así podrás bailar, cantar y divertirte con mucho ritmo.</w:t>
      </w:r>
    </w:p>
    <w:p w:rsidR="00000000" w:rsidDel="00000000" w:rsidP="00000000" w:rsidRDefault="00000000" w:rsidRPr="00000000" w14:paraId="00000034">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5">
      <w:pPr>
        <w:spacing w:line="27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2747963" cy="2747963"/>
            <wp:effectExtent b="0" l="0" r="0" t="0"/>
            <wp:docPr id="10" name="image11.jpg"/>
            <a:graphic>
              <a:graphicData uri="http://schemas.openxmlformats.org/drawingml/2006/picture">
                <pic:pic>
                  <pic:nvPicPr>
                    <pic:cNvPr id="0" name="image11.jpg"/>
                    <pic:cNvPicPr preferRelativeResize="0"/>
                  </pic:nvPicPr>
                  <pic:blipFill>
                    <a:blip r:embed="rId14"/>
                    <a:srcRect b="0" l="0" r="0" t="0"/>
                    <a:stretch>
                      <a:fillRect/>
                    </a:stretch>
                  </pic:blipFill>
                  <pic:spPr>
                    <a:xfrm>
                      <a:off x="0" y="0"/>
                      <a:ext cx="2747963" cy="2747963"/>
                    </a:xfrm>
                    <a:prstGeom prst="rect"/>
                    <a:ln/>
                  </pic:spPr>
                </pic:pic>
              </a:graphicData>
            </a:graphic>
          </wp:inline>
        </w:drawing>
      </w:r>
      <w:r w:rsidDel="00000000" w:rsidR="00000000" w:rsidRPr="00000000">
        <w:rPr>
          <w:rtl w:val="0"/>
        </w:rPr>
      </w:r>
    </w:p>
    <w:p w:rsidR="00000000" w:rsidDel="00000000" w:rsidP="00000000" w:rsidRDefault="00000000" w:rsidRPr="00000000" w14:paraId="00000036">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7">
      <w:pPr>
        <w:spacing w:line="276" w:lineRule="auto"/>
        <w:jc w:val="center"/>
        <w:rPr>
          <w:rFonts w:ascii="Montserrat" w:cs="Montserrat" w:eastAsia="Montserrat" w:hAnsi="Montserrat"/>
        </w:rPr>
      </w:pPr>
      <w:r w:rsidDel="00000000" w:rsidR="00000000" w:rsidRPr="00000000">
        <w:rPr>
          <w:rtl w:val="0"/>
        </w:rPr>
      </w:r>
    </w:p>
    <w:p w:rsidR="00000000" w:rsidDel="00000000" w:rsidP="00000000" w:rsidRDefault="00000000" w:rsidRPr="00000000" w14:paraId="00000038">
      <w:pPr>
        <w:spacing w:line="276"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NOVENA CAMPANADA: CAMBIO DE LOOK </w:t>
      </w:r>
    </w:p>
    <w:p w:rsidR="00000000" w:rsidDel="00000000" w:rsidP="00000000" w:rsidRDefault="00000000" w:rsidRPr="00000000" w14:paraId="00000039">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Reinventarse siempre es una buena idea. Sabemos que cortarse el pelo o un cambio total de look puede ser muy radical. Por eso te recomendamos empezar por tus accesorios. Un reloj puede ser un </w:t>
      </w:r>
      <w:r w:rsidDel="00000000" w:rsidR="00000000" w:rsidRPr="00000000">
        <w:rPr>
          <w:rFonts w:ascii="Montserrat" w:cs="Montserrat" w:eastAsia="Montserrat" w:hAnsi="Montserrat"/>
          <w:i w:val="1"/>
          <w:rtl w:val="0"/>
        </w:rPr>
        <w:t xml:space="preserve">statement</w:t>
      </w:r>
      <w:r w:rsidDel="00000000" w:rsidR="00000000" w:rsidRPr="00000000">
        <w:rPr>
          <w:rFonts w:ascii="Montserrat" w:cs="Montserrat" w:eastAsia="Montserrat" w:hAnsi="Montserrat"/>
          <w:rtl w:val="0"/>
        </w:rPr>
        <w:t xml:space="preserve"> de estilo, autenticidad y lujo.</w:t>
      </w:r>
    </w:p>
    <w:p w:rsidR="00000000" w:rsidDel="00000000" w:rsidP="00000000" w:rsidRDefault="00000000" w:rsidRPr="00000000" w14:paraId="0000003A">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B">
      <w:pPr>
        <w:spacing w:line="27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2551650" cy="3189562"/>
            <wp:effectExtent b="0" l="0" r="0" t="0"/>
            <wp:docPr id="4" name="image6.jpg"/>
            <a:graphic>
              <a:graphicData uri="http://schemas.openxmlformats.org/drawingml/2006/picture">
                <pic:pic>
                  <pic:nvPicPr>
                    <pic:cNvPr id="0" name="image6.jpg"/>
                    <pic:cNvPicPr preferRelativeResize="0"/>
                  </pic:nvPicPr>
                  <pic:blipFill>
                    <a:blip r:embed="rId15"/>
                    <a:srcRect b="0" l="0" r="0" t="0"/>
                    <a:stretch>
                      <a:fillRect/>
                    </a:stretch>
                  </pic:blipFill>
                  <pic:spPr>
                    <a:xfrm>
                      <a:off x="0" y="0"/>
                      <a:ext cx="2551650" cy="3189562"/>
                    </a:xfrm>
                    <a:prstGeom prst="rect"/>
                    <a:ln/>
                  </pic:spPr>
                </pic:pic>
              </a:graphicData>
            </a:graphic>
          </wp:inline>
        </w:drawing>
      </w:r>
      <w:r w:rsidDel="00000000" w:rsidR="00000000" w:rsidRPr="00000000">
        <w:rPr>
          <w:rtl w:val="0"/>
        </w:rPr>
      </w:r>
    </w:p>
    <w:p w:rsidR="00000000" w:rsidDel="00000000" w:rsidP="00000000" w:rsidRDefault="00000000" w:rsidRPr="00000000" w14:paraId="0000003C">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D">
      <w:pPr>
        <w:spacing w:line="276" w:lineRule="auto"/>
        <w:jc w:val="center"/>
        <w:rPr>
          <w:rFonts w:ascii="Montserrat" w:cs="Montserrat" w:eastAsia="Montserrat" w:hAnsi="Montserrat"/>
        </w:rPr>
      </w:pPr>
      <w:r w:rsidDel="00000000" w:rsidR="00000000" w:rsidRPr="00000000">
        <w:rPr>
          <w:rtl w:val="0"/>
        </w:rPr>
      </w:r>
    </w:p>
    <w:p w:rsidR="00000000" w:rsidDel="00000000" w:rsidP="00000000" w:rsidRDefault="00000000" w:rsidRPr="00000000" w14:paraId="0000003E">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F">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40">
      <w:pPr>
        <w:spacing w:line="276"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DÉCIMA CAMPANADA: SACAR LA MEJOR VERSIÓN DE NOSOTROS </w:t>
      </w:r>
    </w:p>
    <w:p w:rsidR="00000000" w:rsidDel="00000000" w:rsidP="00000000" w:rsidRDefault="00000000" w:rsidRPr="00000000" w14:paraId="00000041">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No hay nada más bonito que querernos mucho, apapacharnos y ser felices con nosotros </w:t>
      </w:r>
      <w:r w:rsidDel="00000000" w:rsidR="00000000" w:rsidRPr="00000000">
        <w:rPr>
          <w:rFonts w:ascii="Montserrat" w:cs="Montserrat" w:eastAsia="Montserrat" w:hAnsi="Montserrat"/>
          <w:rtl w:val="0"/>
        </w:rPr>
        <w:t xml:space="preserve">mismos</w:t>
      </w:r>
      <w:r w:rsidDel="00000000" w:rsidR="00000000" w:rsidRPr="00000000">
        <w:rPr>
          <w:rFonts w:ascii="Montserrat" w:cs="Montserrat" w:eastAsia="Montserrat" w:hAnsi="Montserrat"/>
          <w:rtl w:val="0"/>
        </w:rPr>
        <w:t xml:space="preserve">. Busca tiempo para ti, para estar bien, para hacer las cosas que te gustan: tomarte un cafecito, cantar en la regadera, hacerte un facial, arreglarte con tu </w:t>
      </w:r>
      <w:r w:rsidDel="00000000" w:rsidR="00000000" w:rsidRPr="00000000">
        <w:rPr>
          <w:rFonts w:ascii="Montserrat" w:cs="Montserrat" w:eastAsia="Montserrat" w:hAnsi="Montserrat"/>
          <w:i w:val="1"/>
          <w:rtl w:val="0"/>
        </w:rPr>
        <w:t xml:space="preserve">outfit</w:t>
      </w:r>
      <w:r w:rsidDel="00000000" w:rsidR="00000000" w:rsidRPr="00000000">
        <w:rPr>
          <w:rFonts w:ascii="Montserrat" w:cs="Montserrat" w:eastAsia="Montserrat" w:hAnsi="Montserrat"/>
          <w:rtl w:val="0"/>
        </w:rPr>
        <w:t xml:space="preserve"> favorito, llamarle a tus amigos para platicar, leer un buen libro… ¡Este año, enfócate en ser la mejor versión de ti y brillar mucho! Y recuerda ser empático con todos a tu alrededor.</w:t>
      </w:r>
    </w:p>
    <w:p w:rsidR="00000000" w:rsidDel="00000000" w:rsidP="00000000" w:rsidRDefault="00000000" w:rsidRPr="00000000" w14:paraId="00000042">
      <w:pPr>
        <w:spacing w:line="276" w:lineRule="auto"/>
        <w:jc w:val="center"/>
        <w:rPr>
          <w:rFonts w:ascii="Montserrat" w:cs="Montserrat" w:eastAsia="Montserrat" w:hAnsi="Montserrat"/>
        </w:rPr>
      </w:pPr>
      <w:r w:rsidDel="00000000" w:rsidR="00000000" w:rsidRPr="00000000">
        <w:rPr>
          <w:rtl w:val="0"/>
        </w:rPr>
      </w:r>
    </w:p>
    <w:p w:rsidR="00000000" w:rsidDel="00000000" w:rsidP="00000000" w:rsidRDefault="00000000" w:rsidRPr="00000000" w14:paraId="00000043">
      <w:pPr>
        <w:spacing w:line="27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2925030" cy="3656287"/>
            <wp:effectExtent b="0" l="0" r="0" t="0"/>
            <wp:docPr id="8" name="image2.jpg"/>
            <a:graphic>
              <a:graphicData uri="http://schemas.openxmlformats.org/drawingml/2006/picture">
                <pic:pic>
                  <pic:nvPicPr>
                    <pic:cNvPr id="0" name="image2.jpg"/>
                    <pic:cNvPicPr preferRelativeResize="0"/>
                  </pic:nvPicPr>
                  <pic:blipFill>
                    <a:blip r:embed="rId16"/>
                    <a:srcRect b="0" l="0" r="0" t="0"/>
                    <a:stretch>
                      <a:fillRect/>
                    </a:stretch>
                  </pic:blipFill>
                  <pic:spPr>
                    <a:xfrm>
                      <a:off x="0" y="0"/>
                      <a:ext cx="2925030" cy="3656287"/>
                    </a:xfrm>
                    <a:prstGeom prst="rect"/>
                    <a:ln/>
                  </pic:spPr>
                </pic:pic>
              </a:graphicData>
            </a:graphic>
          </wp:inline>
        </w:drawing>
      </w:r>
      <w:r w:rsidDel="00000000" w:rsidR="00000000" w:rsidRPr="00000000">
        <w:rPr>
          <w:rtl w:val="0"/>
        </w:rPr>
      </w:r>
    </w:p>
    <w:p w:rsidR="00000000" w:rsidDel="00000000" w:rsidP="00000000" w:rsidRDefault="00000000" w:rsidRPr="00000000" w14:paraId="00000044">
      <w:pPr>
        <w:spacing w:line="276" w:lineRule="auto"/>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45">
      <w:pPr>
        <w:spacing w:line="276"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UNDÉCIMA CAMPANADA: APRENDER ALGO NUEVO </w:t>
      </w:r>
    </w:p>
    <w:p w:rsidR="00000000" w:rsidDel="00000000" w:rsidP="00000000" w:rsidRDefault="00000000" w:rsidRPr="00000000" w14:paraId="00000046">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Ya sea un idioma, tocar un instrumento, una nueva disciplina, un deporte, o cocinar… nunca es tarde para aprender cosas nuevas y disfrutar de nuevas experiencias. ¡Es tu momento de ser quien quieras ser!</w:t>
      </w:r>
    </w:p>
    <w:p w:rsidR="00000000" w:rsidDel="00000000" w:rsidP="00000000" w:rsidRDefault="00000000" w:rsidRPr="00000000" w14:paraId="00000047">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48">
      <w:pPr>
        <w:spacing w:line="276" w:lineRule="auto"/>
        <w:jc w:val="center"/>
        <w:rPr>
          <w:rFonts w:ascii="Montserrat" w:cs="Montserrat" w:eastAsia="Montserrat" w:hAnsi="Montserrat"/>
          <w:b w:val="1"/>
        </w:rPr>
      </w:pPr>
      <w:r w:rsidDel="00000000" w:rsidR="00000000" w:rsidRPr="00000000">
        <w:rPr>
          <w:rFonts w:ascii="Montserrat" w:cs="Montserrat" w:eastAsia="Montserrat" w:hAnsi="Montserrat"/>
          <w:b w:val="1"/>
        </w:rPr>
        <w:drawing>
          <wp:inline distB="114300" distT="114300" distL="114300" distR="114300">
            <wp:extent cx="2783964" cy="3477938"/>
            <wp:effectExtent b="0" l="0" r="0" t="0"/>
            <wp:docPr id="6" name="image4.jpg"/>
            <a:graphic>
              <a:graphicData uri="http://schemas.openxmlformats.org/drawingml/2006/picture">
                <pic:pic>
                  <pic:nvPicPr>
                    <pic:cNvPr id="0" name="image4.jpg"/>
                    <pic:cNvPicPr preferRelativeResize="0"/>
                  </pic:nvPicPr>
                  <pic:blipFill>
                    <a:blip r:embed="rId17"/>
                    <a:srcRect b="0" l="0" r="0" t="0"/>
                    <a:stretch>
                      <a:fillRect/>
                    </a:stretch>
                  </pic:blipFill>
                  <pic:spPr>
                    <a:xfrm>
                      <a:off x="0" y="0"/>
                      <a:ext cx="2783964" cy="3477938"/>
                    </a:xfrm>
                    <a:prstGeom prst="rect"/>
                    <a:ln/>
                  </pic:spPr>
                </pic:pic>
              </a:graphicData>
            </a:graphic>
          </wp:inline>
        </w:drawing>
      </w:r>
      <w:r w:rsidDel="00000000" w:rsidR="00000000" w:rsidRPr="00000000">
        <w:rPr>
          <w:rtl w:val="0"/>
        </w:rPr>
      </w:r>
    </w:p>
    <w:p w:rsidR="00000000" w:rsidDel="00000000" w:rsidP="00000000" w:rsidRDefault="00000000" w:rsidRPr="00000000" w14:paraId="00000049">
      <w:pPr>
        <w:spacing w:line="276" w:lineRule="auto"/>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4A">
      <w:pPr>
        <w:spacing w:line="276"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DUODÉCIMA CAMPANADA: VALORAR Y AGRADECER </w:t>
      </w:r>
    </w:p>
    <w:p w:rsidR="00000000" w:rsidDel="00000000" w:rsidP="00000000" w:rsidRDefault="00000000" w:rsidRPr="00000000" w14:paraId="0000004B">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Lo más importante, y no sólo en diciembre, es poder valorar todo lo que tenemos, lo que hemos crecido y poder disfrutar un año más, agradecidos del trecho que acabamos de recorrer. </w:t>
      </w:r>
    </w:p>
    <w:p w:rsidR="00000000" w:rsidDel="00000000" w:rsidP="00000000" w:rsidRDefault="00000000" w:rsidRPr="00000000" w14:paraId="0000004C">
      <w:pPr>
        <w:spacing w:line="27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2533650" cy="3165400"/>
            <wp:effectExtent b="0" l="0" r="0" t="0"/>
            <wp:docPr id="13" name="image3.jpg"/>
            <a:graphic>
              <a:graphicData uri="http://schemas.openxmlformats.org/drawingml/2006/picture">
                <pic:pic>
                  <pic:nvPicPr>
                    <pic:cNvPr id="0" name="image3.jpg"/>
                    <pic:cNvPicPr preferRelativeResize="0"/>
                  </pic:nvPicPr>
                  <pic:blipFill>
                    <a:blip r:embed="rId18"/>
                    <a:srcRect b="0" l="0" r="0" t="0"/>
                    <a:stretch>
                      <a:fillRect/>
                    </a:stretch>
                  </pic:blipFill>
                  <pic:spPr>
                    <a:xfrm>
                      <a:off x="0" y="0"/>
                      <a:ext cx="2533650" cy="3165400"/>
                    </a:xfrm>
                    <a:prstGeom prst="rect"/>
                    <a:ln/>
                  </pic:spPr>
                </pic:pic>
              </a:graphicData>
            </a:graphic>
          </wp:inline>
        </w:drawing>
      </w:r>
      <w:r w:rsidDel="00000000" w:rsidR="00000000" w:rsidRPr="00000000">
        <w:rPr>
          <w:rtl w:val="0"/>
        </w:rPr>
      </w:r>
    </w:p>
    <w:p w:rsidR="00000000" w:rsidDel="00000000" w:rsidP="00000000" w:rsidRDefault="00000000" w:rsidRPr="00000000" w14:paraId="0000004D">
      <w:pPr>
        <w:spacing w:line="276" w:lineRule="auto"/>
        <w:jc w:val="left"/>
        <w:rPr/>
      </w:pPr>
      <w:r w:rsidDel="00000000" w:rsidR="00000000" w:rsidRPr="00000000">
        <w:rPr>
          <w:rtl w:val="0"/>
        </w:rPr>
      </w:r>
    </w:p>
    <w:p w:rsidR="00000000" w:rsidDel="00000000" w:rsidP="00000000" w:rsidRDefault="00000000" w:rsidRPr="00000000" w14:paraId="0000004E">
      <w:pPr>
        <w:spacing w:line="276" w:lineRule="auto"/>
        <w:jc w:val="both"/>
        <w:rPr/>
      </w:pPr>
      <w:r w:rsidDel="00000000" w:rsidR="00000000" w:rsidRPr="00000000">
        <w:rPr>
          <w:rtl w:val="0"/>
        </w:rPr>
      </w:r>
    </w:p>
    <w:p w:rsidR="00000000" w:rsidDel="00000000" w:rsidP="00000000" w:rsidRDefault="00000000" w:rsidRPr="00000000" w14:paraId="0000004F">
      <w:pPr>
        <w:spacing w:line="276" w:lineRule="auto"/>
        <w:rPr>
          <w:rFonts w:ascii="Montserrat" w:cs="Montserrat" w:eastAsia="Montserrat" w:hAnsi="Montserrat"/>
          <w:highlight w:val="yellow"/>
        </w:rPr>
      </w:pPr>
      <w:r w:rsidDel="00000000" w:rsidR="00000000" w:rsidRPr="00000000">
        <w:rPr>
          <w:rFonts w:ascii="Montserrat" w:cs="Montserrat" w:eastAsia="Montserrat" w:hAnsi="Montserrat"/>
          <w:rtl w:val="0"/>
        </w:rPr>
        <w:t xml:space="preserve">Estos propósitos pueden ir cambiando sobre la marcha. Sin embargo, recuerda que siempre es bueno disfrutar tu año, no ser tan exigentes y  demostrar siempre tu personalidad. Busca la opción que más te guste de relojes y </w:t>
      </w:r>
      <w:r w:rsidDel="00000000" w:rsidR="00000000" w:rsidRPr="00000000">
        <w:rPr>
          <w:rFonts w:ascii="Montserrat" w:cs="Montserrat" w:eastAsia="Montserrat" w:hAnsi="Montserrat"/>
          <w:i w:val="1"/>
          <w:rtl w:val="0"/>
        </w:rPr>
        <w:t xml:space="preserve">smartwatches</w:t>
      </w:r>
      <w:r w:rsidDel="00000000" w:rsidR="00000000" w:rsidRPr="00000000">
        <w:rPr>
          <w:rFonts w:ascii="Montserrat" w:cs="Montserrat" w:eastAsia="Montserrat" w:hAnsi="Montserrat"/>
          <w:rtl w:val="0"/>
        </w:rPr>
        <w:t xml:space="preserve"> de Fossil Group para este 2022 en  </w:t>
      </w:r>
      <w:hyperlink r:id="rId19">
        <w:r w:rsidDel="00000000" w:rsidR="00000000" w:rsidRPr="00000000">
          <w:rPr>
            <w:rFonts w:ascii="Montserrat" w:cs="Montserrat" w:eastAsia="Montserrat" w:hAnsi="Montserrat"/>
            <w:color w:val="1155cc"/>
            <w:u w:val="single"/>
            <w:rtl w:val="0"/>
          </w:rPr>
          <w:t xml:space="preserve">Liverpool.com.mx</w:t>
        </w:r>
      </w:hyperlink>
      <w:r w:rsidDel="00000000" w:rsidR="00000000" w:rsidRPr="00000000">
        <w:rPr>
          <w:rFonts w:ascii="Montserrat" w:cs="Montserrat" w:eastAsia="Montserrat" w:hAnsi="Montserrat"/>
          <w:rtl w:val="0"/>
        </w:rPr>
        <w:t xml:space="preserve"> y </w:t>
      </w:r>
      <w:hyperlink r:id="rId20">
        <w:r w:rsidDel="00000000" w:rsidR="00000000" w:rsidRPr="00000000">
          <w:rPr>
            <w:rFonts w:ascii="Montserrat" w:cs="Montserrat" w:eastAsia="Montserrat" w:hAnsi="Montserrat"/>
            <w:color w:val="1155cc"/>
            <w:u w:val="single"/>
            <w:rtl w:val="0"/>
          </w:rPr>
          <w:t xml:space="preserve">Amazon.com.mx. </w:t>
        </w:r>
      </w:hyperlink>
      <w:r w:rsidDel="00000000" w:rsidR="00000000" w:rsidRPr="00000000">
        <w:rPr>
          <w:rtl w:val="0"/>
        </w:rPr>
      </w:r>
    </w:p>
    <w:p w:rsidR="00000000" w:rsidDel="00000000" w:rsidP="00000000" w:rsidRDefault="00000000" w:rsidRPr="00000000" w14:paraId="00000050">
      <w:pPr>
        <w:spacing w:line="276" w:lineRule="auto"/>
        <w:jc w:val="center"/>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51">
      <w:pPr>
        <w:spacing w:line="276"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 #</w:t>
      </w:r>
    </w:p>
    <w:p w:rsidR="00000000" w:rsidDel="00000000" w:rsidP="00000000" w:rsidRDefault="00000000" w:rsidRPr="00000000" w14:paraId="00000052">
      <w:pPr>
        <w:spacing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53">
      <w:pPr>
        <w:spacing w:line="276" w:lineRule="auto"/>
        <w:jc w:val="both"/>
        <w:rPr>
          <w:rFonts w:ascii="Montserrat" w:cs="Montserrat" w:eastAsia="Montserrat" w:hAnsi="Montserrat"/>
          <w:i w:val="1"/>
          <w:sz w:val="20"/>
          <w:szCs w:val="20"/>
          <w:u w:val="single"/>
        </w:rPr>
      </w:pPr>
      <w:r w:rsidDel="00000000" w:rsidR="00000000" w:rsidRPr="00000000">
        <w:rPr>
          <w:rtl w:val="0"/>
        </w:rPr>
      </w:r>
    </w:p>
    <w:p w:rsidR="00000000" w:rsidDel="00000000" w:rsidP="00000000" w:rsidRDefault="00000000" w:rsidRPr="00000000" w14:paraId="00000054">
      <w:pPr>
        <w:spacing w:line="276" w:lineRule="auto"/>
        <w:jc w:val="both"/>
        <w:rPr>
          <w:rFonts w:ascii="Montserrat" w:cs="Montserrat" w:eastAsia="Montserrat" w:hAnsi="Montserrat"/>
          <w:i w:val="1"/>
          <w:sz w:val="20"/>
          <w:szCs w:val="20"/>
          <w:u w:val="single"/>
        </w:rPr>
      </w:pPr>
      <w:r w:rsidDel="00000000" w:rsidR="00000000" w:rsidRPr="00000000">
        <w:rPr>
          <w:rFonts w:ascii="Montserrat" w:cs="Montserrat" w:eastAsia="Montserrat" w:hAnsi="Montserrat"/>
          <w:i w:val="1"/>
          <w:sz w:val="20"/>
          <w:szCs w:val="20"/>
          <w:u w:val="single"/>
          <w:rtl w:val="0"/>
        </w:rPr>
        <w:t xml:space="preserve">ACERCA DE FOSSIL  </w:t>
      </w:r>
    </w:p>
    <w:p w:rsidR="00000000" w:rsidDel="00000000" w:rsidP="00000000" w:rsidRDefault="00000000" w:rsidRPr="00000000" w14:paraId="00000055">
      <w:pPr>
        <w:spacing w:line="276" w:lineRule="auto"/>
        <w:jc w:val="both"/>
        <w:rPr/>
      </w:pPr>
      <w:r w:rsidDel="00000000" w:rsidR="00000000" w:rsidRPr="00000000">
        <w:rPr>
          <w:rFonts w:ascii="Montserrat" w:cs="Montserrat" w:eastAsia="Montserrat" w:hAnsi="Montserrat"/>
          <w:sz w:val="20"/>
          <w:szCs w:val="20"/>
          <w:rtl w:val="0"/>
        </w:rPr>
        <w:t xml:space="preserve">Fossil es una marca americana de relojes y estilo de vida fundada en</w:t>
      </w:r>
      <w:r w:rsidDel="00000000" w:rsidR="00000000" w:rsidRPr="00000000">
        <w:rPr>
          <w:rFonts w:ascii="Montserrat" w:cs="Montserrat" w:eastAsia="Montserrat" w:hAnsi="Montserrat"/>
          <w:i w:val="1"/>
          <w:sz w:val="20"/>
          <w:szCs w:val="20"/>
          <w:rtl w:val="0"/>
        </w:rPr>
        <w:t xml:space="preserve"> 1954. Sus diseños se inspiraron básicamente en la historia y el espíritu americano. Desde 1984, la marca está arraigada en la autenticidad y en un inconfundible diseño moderno de estética </w:t>
      </w:r>
      <w:r w:rsidDel="00000000" w:rsidR="00000000" w:rsidRPr="00000000">
        <w:rPr>
          <w:rFonts w:ascii="Montserrat" w:cs="Montserrat" w:eastAsia="Montserrat" w:hAnsi="Montserrat"/>
          <w:sz w:val="20"/>
          <w:szCs w:val="20"/>
          <w:rtl w:val="0"/>
        </w:rPr>
        <w:t xml:space="preserve">vintage</w:t>
      </w:r>
      <w:r w:rsidDel="00000000" w:rsidR="00000000" w:rsidRPr="00000000">
        <w:rPr>
          <w:rFonts w:ascii="Montserrat" w:cs="Montserrat" w:eastAsia="Montserrat" w:hAnsi="Montserrat"/>
          <w:i w:val="1"/>
          <w:sz w:val="20"/>
          <w:szCs w:val="20"/>
          <w:rtl w:val="0"/>
        </w:rPr>
        <w:t xml:space="preserve">. Conocida por su ecléctica oferta de artículos de moda y accesorios, Fossil es una marca que pretende deleitar al mundo con su perspectiva creativa, sin dejar su estilo </w:t>
      </w:r>
      <w:r w:rsidDel="00000000" w:rsidR="00000000" w:rsidRPr="00000000">
        <w:rPr>
          <w:rFonts w:ascii="Montserrat" w:cs="Montserrat" w:eastAsia="Montserrat" w:hAnsi="Montserrat"/>
          <w:sz w:val="20"/>
          <w:szCs w:val="20"/>
          <w:rtl w:val="0"/>
        </w:rPr>
        <w:t xml:space="preserve">vintage</w:t>
      </w:r>
      <w:r w:rsidDel="00000000" w:rsidR="00000000" w:rsidRPr="00000000">
        <w:rPr>
          <w:rFonts w:ascii="Montserrat" w:cs="Montserrat" w:eastAsia="Montserrat" w:hAnsi="Montserrat"/>
          <w:i w:val="1"/>
          <w:sz w:val="20"/>
          <w:szCs w:val="20"/>
          <w:rtl w:val="0"/>
        </w:rPr>
        <w:t xml:space="preserve"> icónico. Con más de 500 tiendas propias alrededor del mundo, más de 4,000 tiendas distribuidoras y más de 13,000 empleados alrededor del mundo, la pasión y la curiosidad nos inspiran siempre a preguntarnos “¿qué sigue?”.</w:t>
      </w:r>
      <w:r w:rsidDel="00000000" w:rsidR="00000000" w:rsidRPr="00000000">
        <w:rPr>
          <w:rtl w:val="0"/>
        </w:rPr>
      </w:r>
    </w:p>
    <w:sectPr>
      <w:headerReference r:id="rId21"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6">
    <w:pPr>
      <w:jc w:val="center"/>
      <w:rPr/>
    </w:pPr>
    <w:r w:rsidDel="00000000" w:rsidR="00000000" w:rsidRPr="00000000">
      <w:rPr/>
      <w:drawing>
        <wp:inline distB="114300" distT="114300" distL="114300" distR="114300">
          <wp:extent cx="1933575" cy="996084"/>
          <wp:effectExtent b="0" l="0" r="0" t="0"/>
          <wp:docPr id="2" name="image5.png"/>
          <a:graphic>
            <a:graphicData uri="http://schemas.openxmlformats.org/drawingml/2006/picture">
              <pic:pic>
                <pic:nvPicPr>
                  <pic:cNvPr id="0" name="image5.png"/>
                  <pic:cNvPicPr preferRelativeResize="0"/>
                </pic:nvPicPr>
                <pic:blipFill>
                  <a:blip r:embed="rId1"/>
                  <a:srcRect b="19148" l="14102" r="14583" t="19946"/>
                  <a:stretch>
                    <a:fillRect/>
                  </a:stretch>
                </pic:blipFill>
                <pic:spPr>
                  <a:xfrm>
                    <a:off x="0" y="0"/>
                    <a:ext cx="1933575" cy="996084"/>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www.amazon.com.mx/" TargetMode="External"/><Relationship Id="rId11" Type="http://schemas.openxmlformats.org/officeDocument/2006/relationships/image" Target="media/image10.jpg"/><Relationship Id="rId10" Type="http://schemas.openxmlformats.org/officeDocument/2006/relationships/image" Target="media/image9.jpg"/><Relationship Id="rId21" Type="http://schemas.openxmlformats.org/officeDocument/2006/relationships/header" Target="header1.xml"/><Relationship Id="rId13" Type="http://schemas.openxmlformats.org/officeDocument/2006/relationships/image" Target="media/image7.jpg"/><Relationship Id="rId12" Type="http://schemas.openxmlformats.org/officeDocument/2006/relationships/image" Target="media/image8.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2.jpg"/><Relationship Id="rId15" Type="http://schemas.openxmlformats.org/officeDocument/2006/relationships/image" Target="media/image6.jpg"/><Relationship Id="rId14" Type="http://schemas.openxmlformats.org/officeDocument/2006/relationships/image" Target="media/image11.jpg"/><Relationship Id="rId17" Type="http://schemas.openxmlformats.org/officeDocument/2006/relationships/image" Target="media/image4.jpg"/><Relationship Id="rId16" Type="http://schemas.openxmlformats.org/officeDocument/2006/relationships/image" Target="media/image2.jpg"/><Relationship Id="rId5" Type="http://schemas.openxmlformats.org/officeDocument/2006/relationships/styles" Target="styles.xml"/><Relationship Id="rId19" Type="http://schemas.openxmlformats.org/officeDocument/2006/relationships/hyperlink" Target="https://www.liverpool.com.mx/tienda/home" TargetMode="External"/><Relationship Id="rId6" Type="http://schemas.openxmlformats.org/officeDocument/2006/relationships/image" Target="media/image1.jpg"/><Relationship Id="rId18" Type="http://schemas.openxmlformats.org/officeDocument/2006/relationships/image" Target="media/image3.jpg"/><Relationship Id="rId7" Type="http://schemas.openxmlformats.org/officeDocument/2006/relationships/hyperlink" Target="https://www.liverpool.com.mx/tienda/relojes/N-1ndmxp3Z1z13cj6" TargetMode="External"/><Relationship Id="rId8" Type="http://schemas.openxmlformats.org/officeDocument/2006/relationships/image" Target="media/image13.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